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A4E02" w14:textId="77777777" w:rsidR="008C139A" w:rsidRPr="00C564A2" w:rsidRDefault="008C139A" w:rsidP="008C139A">
      <w:pPr>
        <w:rPr>
          <w:rFonts w:asciiTheme="minorHAnsi" w:hAnsiTheme="minorHAnsi" w:cstheme="minorHAnsi"/>
        </w:rPr>
      </w:pPr>
    </w:p>
    <w:p w14:paraId="6AFF7F43" w14:textId="77777777" w:rsidR="002B3502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Pr="00E64F83">
        <w:rPr>
          <w:rFonts w:asciiTheme="minorHAnsi" w:hAnsiTheme="minorHAnsi" w:cstheme="minorHAnsi"/>
          <w:b/>
          <w:i/>
          <w:sz w:val="32"/>
        </w:rPr>
        <w:t>Zdolni z Pomorza</w:t>
      </w:r>
      <w:r w:rsidR="00E64F83">
        <w:rPr>
          <w:rFonts w:asciiTheme="minorHAnsi" w:hAnsiTheme="minorHAnsi" w:cstheme="minorHAnsi"/>
          <w:b/>
          <w:i/>
          <w:sz w:val="32"/>
        </w:rPr>
        <w:t xml:space="preserve"> – powiat lęborski</w:t>
      </w: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="00E64F83">
        <w:rPr>
          <w:rFonts w:asciiTheme="minorHAnsi" w:hAnsiTheme="minorHAnsi" w:cstheme="minorHAnsi"/>
          <w:b/>
          <w:i/>
          <w:sz w:val="32"/>
        </w:rPr>
        <w:br/>
      </w:r>
      <w:r w:rsidRPr="00C564A2">
        <w:rPr>
          <w:rFonts w:asciiTheme="minorHAnsi" w:hAnsiTheme="minorHAnsi" w:cstheme="minorHAnsi"/>
          <w:b/>
          <w:sz w:val="32"/>
        </w:rPr>
        <w:t>w o</w:t>
      </w:r>
      <w:r w:rsidRPr="00C564A2">
        <w:rPr>
          <w:rFonts w:asciiTheme="minorHAnsi" w:hAnsiTheme="minorHAnsi" w:cstheme="minorHAnsi"/>
          <w:b/>
          <w:sz w:val="32"/>
        </w:rPr>
        <w:t>b</w:t>
      </w:r>
      <w:r w:rsidRPr="00C564A2">
        <w:rPr>
          <w:rFonts w:asciiTheme="minorHAnsi" w:hAnsiTheme="minorHAnsi" w:cstheme="minorHAnsi"/>
          <w:b/>
          <w:sz w:val="32"/>
        </w:rPr>
        <w:t xml:space="preserve">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14:paraId="66C213B1" w14:textId="77777777" w:rsidR="00C564A2" w:rsidRPr="00C564A2" w:rsidRDefault="00C564A2" w:rsidP="00C564A2">
      <w:pPr>
        <w:rPr>
          <w:lang w:eastAsia="en-US"/>
        </w:rPr>
      </w:pPr>
    </w:p>
    <w:p w14:paraId="3E7A4BF0" w14:textId="77777777" w:rsidR="002B3502" w:rsidRPr="00C564A2" w:rsidRDefault="002B3502" w:rsidP="008C139A">
      <w:pPr>
        <w:rPr>
          <w:rFonts w:asciiTheme="minorHAnsi" w:hAnsiTheme="minorHAnsi" w:cstheme="minorHAnsi"/>
        </w:rPr>
      </w:pPr>
    </w:p>
    <w:p w14:paraId="74BFF978" w14:textId="77777777" w:rsidR="002B3502" w:rsidRPr="00C564A2" w:rsidRDefault="002B3502" w:rsidP="008C139A">
      <w:pPr>
        <w:rPr>
          <w:rFonts w:asciiTheme="minorHAnsi" w:hAnsiTheme="minorHAnsi" w:cstheme="minorHAnsi"/>
        </w:rPr>
      </w:pPr>
    </w:p>
    <w:p w14:paraId="03D27525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14:paraId="3BE4CC5B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E64F83">
        <w:rPr>
          <w:rFonts w:cstheme="minorHAnsi"/>
          <w:i/>
        </w:rPr>
        <w:t>Zdolni z Pomorza</w:t>
      </w:r>
      <w:r w:rsidR="00E64F83" w:rsidRPr="00E64F83">
        <w:rPr>
          <w:rFonts w:cstheme="minorHAnsi"/>
          <w:i/>
        </w:rPr>
        <w:t xml:space="preserve"> – powiat lęborski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</w:t>
      </w:r>
      <w:r w:rsidRPr="00C564A2">
        <w:rPr>
          <w:rFonts w:cstheme="minorHAnsi"/>
        </w:rPr>
        <w:t>w</w:t>
      </w:r>
      <w:r w:rsidRPr="00C564A2">
        <w:rPr>
          <w:rFonts w:cstheme="minorHAnsi"/>
        </w:rPr>
        <w:t>kami pod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 xml:space="preserve">nymi w tym dokumencie. </w:t>
      </w:r>
    </w:p>
    <w:p w14:paraId="53809693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201</w:t>
      </w:r>
      <w:r w:rsidR="00A014D3">
        <w:rPr>
          <w:rFonts w:cstheme="minorHAnsi"/>
        </w:rPr>
        <w:t>8</w:t>
      </w:r>
      <w:r w:rsidRPr="00C564A2">
        <w:rPr>
          <w:rFonts w:cstheme="minorHAnsi"/>
        </w:rPr>
        <w:t xml:space="preserve"> r. projektów z poszczególnych dziedzin:</w:t>
      </w:r>
    </w:p>
    <w:p w14:paraId="071D653D" w14:textId="77777777"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14:paraId="0DC194DA" w14:textId="77777777"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14:paraId="567831CE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14:paraId="5C1B9808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14:paraId="29A44FD6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14:paraId="1F9791EC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14:paraId="14C5C1A9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14:paraId="01A32958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14:paraId="6B75CA3E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</w:t>
      </w:r>
      <w:r w:rsidRPr="00C564A2">
        <w:rPr>
          <w:rFonts w:cstheme="minorHAnsi"/>
        </w:rPr>
        <w:t>y</w:t>
      </w:r>
      <w:r w:rsidRPr="00C564A2">
        <w:rPr>
          <w:rFonts w:cstheme="minorHAnsi"/>
        </w:rPr>
        <w:t>niowej na terenie miejscowości X).</w:t>
      </w:r>
    </w:p>
    <w:p w14:paraId="20DC8BFC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14:paraId="47F3114C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czynników siedliskowych na strukturę gatunkową i przestrzenną o</w:t>
      </w:r>
      <w:r w:rsidRPr="00C564A2">
        <w:rPr>
          <w:rFonts w:cstheme="minorHAnsi"/>
        </w:rPr>
        <w:t>b</w:t>
      </w:r>
      <w:r w:rsidRPr="00C564A2">
        <w:rPr>
          <w:rFonts w:cstheme="minorHAnsi"/>
        </w:rPr>
        <w:t xml:space="preserve">szaru X, </w:t>
      </w:r>
    </w:p>
    <w:p w14:paraId="52EB66C7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14:paraId="2BD2B5CA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14:paraId="4D94C386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</w:t>
      </w:r>
      <w:r w:rsidRPr="00C564A2">
        <w:rPr>
          <w:rFonts w:cstheme="minorHAnsi"/>
          <w:b/>
        </w:rPr>
        <w:t>i</w:t>
      </w:r>
      <w:r w:rsidRPr="00C564A2">
        <w:rPr>
          <w:rFonts w:cstheme="minorHAnsi"/>
          <w:b/>
        </w:rPr>
        <w:t>toplanktonu</w:t>
      </w:r>
      <w:r w:rsidRPr="00C564A2">
        <w:rPr>
          <w:rFonts w:cstheme="minorHAnsi"/>
        </w:rPr>
        <w:t>.</w:t>
      </w:r>
    </w:p>
    <w:p w14:paraId="5F1DCDE9" w14:textId="77777777"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14:paraId="15714282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14:paraId="3511270E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14:paraId="6E1415E8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14:paraId="13994C9C" w14:textId="77777777"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14:paraId="7B1CC2BA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14:paraId="19675368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14:paraId="2BF77DBF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14:paraId="509FCE5E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</w:t>
      </w:r>
      <w:r w:rsidRPr="00C564A2">
        <w:rPr>
          <w:rFonts w:cstheme="minorHAnsi"/>
        </w:rPr>
        <w:t>z</w:t>
      </w:r>
      <w:r w:rsidRPr="00C564A2">
        <w:rPr>
          <w:rFonts w:cstheme="minorHAnsi"/>
        </w:rPr>
        <w:t>drobnienia na przebieg reakcji chemicznej).</w:t>
      </w:r>
    </w:p>
    <w:p w14:paraId="1DBCDF04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14:paraId="71C46162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14:paraId="15D8F101" w14:textId="77777777"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A014D3">
        <w:rPr>
          <w:rFonts w:cstheme="minorHAnsi"/>
          <w:b/>
        </w:rPr>
        <w:t>tajemnica</w:t>
      </w:r>
      <w:r w:rsidRPr="00C564A2">
        <w:rPr>
          <w:rFonts w:cstheme="minorHAnsi"/>
          <w:b/>
        </w:rPr>
        <w:t xml:space="preserve">”. </w:t>
      </w:r>
    </w:p>
    <w:p w14:paraId="3EA26557" w14:textId="77777777"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analiza i interpretacja utworu literackiego, w którym występuje motyw </w:t>
      </w:r>
      <w:r>
        <w:rPr>
          <w:rFonts w:cstheme="minorHAnsi"/>
          <w:b/>
        </w:rPr>
        <w:t>t</w:t>
      </w:r>
      <w:r>
        <w:rPr>
          <w:rFonts w:cstheme="minorHAnsi"/>
          <w:b/>
        </w:rPr>
        <w:t>a</w:t>
      </w:r>
      <w:r>
        <w:rPr>
          <w:rFonts w:cstheme="minorHAnsi"/>
          <w:b/>
        </w:rPr>
        <w:t>jemnicy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>(spoza kanonu lektur, obowiązkowo z uwzględnieniem kontekstów pozalitera</w:t>
      </w:r>
      <w:r w:rsidR="00C564A2" w:rsidRPr="00C564A2">
        <w:rPr>
          <w:rFonts w:cstheme="minorHAnsi"/>
        </w:rPr>
        <w:t>c</w:t>
      </w:r>
      <w:r w:rsidR="00C564A2" w:rsidRPr="00C564A2">
        <w:rPr>
          <w:rFonts w:cstheme="minorHAnsi"/>
        </w:rPr>
        <w:t xml:space="preserve">kich). </w:t>
      </w:r>
    </w:p>
    <w:p w14:paraId="77169A5C" w14:textId="77777777"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tajemnicy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14:paraId="392CC0DF" w14:textId="77777777"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analiza i interpretacja utworu filmowego, teatralnego lub multimedialn</w:t>
      </w:r>
      <w:r w:rsidR="00C564A2" w:rsidRPr="00C564A2">
        <w:rPr>
          <w:rFonts w:cstheme="minorHAnsi"/>
          <w:b/>
        </w:rPr>
        <w:t>e</w:t>
      </w:r>
      <w:r w:rsidR="00C564A2" w:rsidRPr="00C564A2">
        <w:rPr>
          <w:rFonts w:cstheme="minorHAnsi"/>
          <w:b/>
        </w:rPr>
        <w:t xml:space="preserve">go, w którym występuje motyw </w:t>
      </w:r>
      <w:r>
        <w:rPr>
          <w:rFonts w:cstheme="minorHAnsi"/>
          <w:b/>
        </w:rPr>
        <w:t>tajemnicy</w:t>
      </w:r>
      <w:r w:rsidR="00C564A2" w:rsidRPr="00C564A2">
        <w:rPr>
          <w:rFonts w:cstheme="minorHAnsi"/>
        </w:rPr>
        <w:t xml:space="preserve"> (spoza omawianych w szkole, obowiązkowo </w:t>
      </w:r>
      <w:r>
        <w:rPr>
          <w:rFonts w:cstheme="minorHAnsi"/>
        </w:rPr>
        <w:br/>
      </w:r>
      <w:r w:rsidR="00C564A2" w:rsidRPr="00C564A2">
        <w:rPr>
          <w:rFonts w:cstheme="minorHAnsi"/>
        </w:rPr>
        <w:t xml:space="preserve">z uwzględnieniem kontekstów kulturowych). </w:t>
      </w:r>
    </w:p>
    <w:p w14:paraId="04EFF1D3" w14:textId="77777777"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14:paraId="041CD1B8" w14:textId="77777777"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opracowanie dzieła literackiego, teatralnego, filmowego lub multimedia</w:t>
      </w:r>
      <w:r w:rsidR="00C564A2" w:rsidRPr="00C564A2">
        <w:rPr>
          <w:rFonts w:cstheme="minorHAnsi"/>
          <w:b/>
        </w:rPr>
        <w:t>l</w:t>
      </w:r>
      <w:r w:rsidR="00C564A2" w:rsidRPr="00C564A2">
        <w:rPr>
          <w:rFonts w:cstheme="minorHAnsi"/>
          <w:b/>
        </w:rPr>
        <w:t xml:space="preserve">nego zawierającego motyw </w:t>
      </w:r>
      <w:r>
        <w:rPr>
          <w:rFonts w:cstheme="minorHAnsi"/>
          <w:b/>
        </w:rPr>
        <w:t>tajemnicy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14:paraId="60A63DCF" w14:textId="77777777" w:rsidR="00C564A2" w:rsidRPr="00C564A2" w:rsidRDefault="00A014D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Tajemnica</w:t>
      </w:r>
      <w:r w:rsidR="00C564A2" w:rsidRPr="00C564A2">
        <w:rPr>
          <w:rFonts w:cstheme="minorHAnsi"/>
          <w:b/>
        </w:rPr>
        <w:t xml:space="preserve"> – organizacja projektu społecznego z motywem przewodnim </w:t>
      </w:r>
      <w:r>
        <w:rPr>
          <w:rFonts w:cstheme="minorHAnsi"/>
          <w:b/>
        </w:rPr>
        <w:t>tajemnicy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14:paraId="649E105A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14:paraId="1EE64AF4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14:paraId="03D62898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Sama/sam zdecydujesz o sposobie prezentacji projektu. Może być to plakat, sprawozdanie, pr</w:t>
      </w:r>
      <w:r w:rsidRPr="00C564A2">
        <w:rPr>
          <w:rFonts w:cstheme="minorHAnsi"/>
        </w:rPr>
        <w:t>e</w:t>
      </w:r>
      <w:r w:rsidRPr="00C564A2">
        <w:rPr>
          <w:rFonts w:cstheme="minorHAnsi"/>
        </w:rPr>
        <w:t xml:space="preserve">zentacja multimedialna lub wystąpienie. </w:t>
      </w:r>
    </w:p>
    <w:p w14:paraId="49DFFA4D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Musisz przestrzegać harmonogramu realizacji projektów kwalifikacyjnych:</w:t>
      </w:r>
    </w:p>
    <w:p w14:paraId="309246D2" w14:textId="77777777" w:rsidR="00C564A2" w:rsidRPr="00E64F83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E64F83">
        <w:rPr>
          <w:rFonts w:cstheme="minorHAnsi"/>
        </w:rPr>
        <w:t xml:space="preserve">zgłoszenie zamiaru udziału w projekcie – do </w:t>
      </w:r>
      <w:r w:rsidR="00E64F83" w:rsidRPr="00E64F83">
        <w:rPr>
          <w:rFonts w:cstheme="minorHAnsi"/>
        </w:rPr>
        <w:t>02.07.2018 r.</w:t>
      </w:r>
      <w:r w:rsidRPr="00E64F83">
        <w:rPr>
          <w:rFonts w:cstheme="minorHAnsi"/>
        </w:rPr>
        <w:t xml:space="preserve">, </w:t>
      </w:r>
    </w:p>
    <w:p w14:paraId="76B3C0E0" w14:textId="77777777" w:rsidR="00C564A2" w:rsidRPr="00E64F83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E64F83">
        <w:rPr>
          <w:rFonts w:cstheme="minorHAnsi"/>
        </w:rPr>
        <w:t xml:space="preserve">praca nad projektem – do </w:t>
      </w:r>
      <w:r w:rsidR="00E64F83" w:rsidRPr="00E64F83">
        <w:rPr>
          <w:rFonts w:cstheme="minorHAnsi"/>
        </w:rPr>
        <w:t>10.09.2018 r.</w:t>
      </w:r>
      <w:r w:rsidRPr="00E64F83">
        <w:rPr>
          <w:rFonts w:cstheme="minorHAnsi"/>
        </w:rPr>
        <w:t xml:space="preserve">, </w:t>
      </w:r>
    </w:p>
    <w:p w14:paraId="68FB425D" w14:textId="77777777" w:rsidR="00C564A2" w:rsidRPr="00E64F83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E64F83">
        <w:rPr>
          <w:rFonts w:cstheme="minorHAnsi"/>
        </w:rPr>
        <w:t xml:space="preserve">przekazanie rezultatu projektu – do </w:t>
      </w:r>
      <w:r w:rsidR="00E64F83" w:rsidRPr="00E64F83">
        <w:rPr>
          <w:rFonts w:cstheme="minorHAnsi"/>
        </w:rPr>
        <w:t>20.09.2018 r.</w:t>
      </w:r>
      <w:r w:rsidRPr="00E64F83">
        <w:rPr>
          <w:rFonts w:cstheme="minorHAnsi"/>
        </w:rPr>
        <w:t xml:space="preserve">, </w:t>
      </w:r>
    </w:p>
    <w:p w14:paraId="0A2DE6B2" w14:textId="77777777" w:rsidR="00C564A2" w:rsidRPr="00E64F83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E64F83">
        <w:rPr>
          <w:rFonts w:cstheme="minorHAnsi"/>
        </w:rPr>
        <w:t xml:space="preserve">prezentacja projektów – do </w:t>
      </w:r>
      <w:r w:rsidR="00E64F83" w:rsidRPr="00E64F83">
        <w:rPr>
          <w:rFonts w:cstheme="minorHAnsi"/>
        </w:rPr>
        <w:t>05.10.2018 r.</w:t>
      </w:r>
    </w:p>
    <w:p w14:paraId="1DF7E646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A49DA54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0E49ACA0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3B701D03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5715E058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7D4C6B27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77B7B98A" w14:textId="77777777"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14:paraId="5E55E56E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Wytyczne dotyczące projektu kwalifikacyjnego</w:t>
      </w:r>
    </w:p>
    <w:p w14:paraId="204FA85F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14:paraId="2AFAFE35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łań prowadzących do powstania konkretnego efektu – produktu projektu.</w:t>
      </w:r>
    </w:p>
    <w:p w14:paraId="79F70BD8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14:paraId="158E6072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14:paraId="1216BC60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14:paraId="0D4562E1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14:paraId="39EF0776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Inne osoby mogą uczestniczyć w projekcie jako odbiorcy twoich działań, uczestnicy a</w:t>
      </w:r>
      <w:r w:rsidRPr="00C564A2">
        <w:rPr>
          <w:rFonts w:cstheme="minorHAnsi"/>
        </w:rPr>
        <w:t>n</w:t>
      </w:r>
      <w:r w:rsidRPr="00C564A2">
        <w:rPr>
          <w:rFonts w:cstheme="minorHAnsi"/>
        </w:rPr>
        <w:t xml:space="preserve">kiet lub wywiadów itp. </w:t>
      </w:r>
    </w:p>
    <w:p w14:paraId="21FE1CC6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14:paraId="2CA2A8C7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Realizując projekt musisz wykorzystywać wyłącznie powszechnie dostępne zasoby i m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 xml:space="preserve">teriały. </w:t>
      </w:r>
    </w:p>
    <w:p w14:paraId="7731B3C1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14:paraId="48C9EEAB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14:paraId="05D60432" w14:textId="77777777"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14:paraId="7E6B9F1E" w14:textId="77777777"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14:paraId="01C44181" w14:textId="77777777"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14:paraId="6111B23A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14:paraId="7EEF3608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14:paraId="39F8D561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Zakresy podane we Wprowadzeniu (pkt 1) są ogólne, musisz samodzielnie d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 xml:space="preserve">precyzować temat swojego projektu. </w:t>
      </w:r>
    </w:p>
    <w:p w14:paraId="1A1EC97A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</w:t>
      </w:r>
      <w:r w:rsidRPr="00C564A2">
        <w:rPr>
          <w:rFonts w:cstheme="minorHAnsi"/>
        </w:rPr>
        <w:t>y</w:t>
      </w:r>
      <w:r w:rsidRPr="00C564A2">
        <w:rPr>
          <w:rFonts w:cstheme="minorHAnsi"/>
        </w:rPr>
        <w:t>tuł jest krótki, przybiera formę pytania problemowego, jest z pewnością cieka</w:t>
      </w:r>
      <w:r w:rsidRPr="00C564A2">
        <w:rPr>
          <w:rFonts w:cstheme="minorHAnsi"/>
        </w:rPr>
        <w:t>w</w:t>
      </w:r>
      <w:r w:rsidRPr="00C564A2">
        <w:rPr>
          <w:rFonts w:cstheme="minorHAnsi"/>
        </w:rPr>
        <w:t>szy dla odbiorcy).</w:t>
      </w:r>
    </w:p>
    <w:p w14:paraId="2A23FBA1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14:paraId="41790CB4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dań, doświadczeń.</w:t>
      </w:r>
    </w:p>
    <w:p w14:paraId="5BE93E97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14:paraId="1E130199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14:paraId="5A30FCC8" w14:textId="77777777"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>gram działań – określ terminy realizacji poszczególnych zadań, zorganizuj pracę nad projektem np. wyznacz terminy doświadczeń, przeglądu literatury itd.</w:t>
      </w:r>
    </w:p>
    <w:p w14:paraId="245E7952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57611182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41E99672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393D74AC" w14:textId="77777777"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05B1BB7C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14:paraId="0E724517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Działaj systematycznie, przestrzegaj przyjętych w harmonogramie terminów, zbieraj i gromadź informacje niezbędne do rozstrzygnięcia postawionych w pr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 xml:space="preserve">jekcie problemów, zagadnień, pytań. </w:t>
      </w:r>
    </w:p>
    <w:p w14:paraId="50D129F1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Korzystaj z różnorodnych źródeł informacji: prasa popularnonaukowa, podręc</w:t>
      </w:r>
      <w:r w:rsidRPr="00C564A2">
        <w:rPr>
          <w:rFonts w:cstheme="minorHAnsi"/>
        </w:rPr>
        <w:t>z</w:t>
      </w:r>
      <w:r w:rsidRPr="00C564A2">
        <w:rPr>
          <w:rFonts w:cstheme="minorHAnsi"/>
        </w:rPr>
        <w:t xml:space="preserve">niki, </w:t>
      </w:r>
      <w:proofErr w:type="spellStart"/>
      <w:r w:rsidRPr="00C564A2">
        <w:rPr>
          <w:rFonts w:cstheme="minorHAnsi"/>
        </w:rPr>
        <w:t>internet</w:t>
      </w:r>
      <w:proofErr w:type="spellEnd"/>
      <w:r w:rsidRPr="00C564A2">
        <w:rPr>
          <w:rFonts w:cstheme="minorHAnsi"/>
        </w:rPr>
        <w:t>, konsultacje ze specjalistami, obserwacje i wyniki uzyskane w efe</w:t>
      </w:r>
      <w:r w:rsidRPr="00C564A2">
        <w:rPr>
          <w:rFonts w:cstheme="minorHAnsi"/>
        </w:rPr>
        <w:t>k</w:t>
      </w:r>
      <w:r w:rsidRPr="00C564A2">
        <w:rPr>
          <w:rFonts w:cstheme="minorHAnsi"/>
        </w:rPr>
        <w:t>cie wykonanych doświadczeń, przeprowadzone ankiety, wywiady itp.</w:t>
      </w:r>
    </w:p>
    <w:p w14:paraId="0342F14C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Prowadź dokumentację swoich działań – będzie bardzo przydatna przy oprac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 xml:space="preserve">waniu rezultatów projektu. </w:t>
      </w:r>
    </w:p>
    <w:p w14:paraId="3A2FB5EB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14:paraId="5362D2E3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Musisz przygotować plakat naukowy, sprawozdanie lub prezentację multim</w:t>
      </w:r>
      <w:r w:rsidRPr="00C564A2">
        <w:rPr>
          <w:rFonts w:cstheme="minorHAnsi"/>
        </w:rPr>
        <w:t>e</w:t>
      </w:r>
      <w:r w:rsidRPr="00C564A2">
        <w:rPr>
          <w:rFonts w:cstheme="minorHAnsi"/>
        </w:rPr>
        <w:t xml:space="preserve">dialną/wystąpienie – zgodnie ze wskazówkami podanymi w tym dokumencie. </w:t>
      </w:r>
    </w:p>
    <w:p w14:paraId="11412922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14:paraId="0BD3A897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14:paraId="51F754EA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wozdanie lub prezentacja multimedialna/wystąpienie.</w:t>
      </w:r>
    </w:p>
    <w:p w14:paraId="1881675B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Jeśli w ramach projektu powstał jakiś namacalny produkt (dzieło, eksperyment itp.), to – o ile to możliwe – warto mieć go ze sobą podczas prezentacji proje</w:t>
      </w:r>
      <w:r w:rsidRPr="00C564A2">
        <w:rPr>
          <w:rFonts w:cstheme="minorHAnsi"/>
        </w:rPr>
        <w:t>k</w:t>
      </w:r>
      <w:r w:rsidRPr="00C564A2">
        <w:rPr>
          <w:rFonts w:cstheme="minorHAnsi"/>
        </w:rPr>
        <w:t xml:space="preserve">tów. </w:t>
      </w:r>
    </w:p>
    <w:p w14:paraId="3766D970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14:paraId="7FB06D2F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2E599990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Realizacja i prezentacja projektu nie mogą prowadzić do powstania jakiegokolwiek zagr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 xml:space="preserve">żenia dla ciebie, innych osób lub środowiska. </w:t>
      </w:r>
    </w:p>
    <w:p w14:paraId="3E64FBF5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14:paraId="4322CD41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14:paraId="29291BFE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14:paraId="2923AFE6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14:paraId="591FCF1D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14:paraId="34596D18" w14:textId="77777777"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Projekt nie może być wyłącznie teoretyczny – wymagane jest przeprowadzenie jakichś badań, doświadczeń, wizji lokalnej wybranego miejsca lub obiektu, kwerendy archiwa</w:t>
      </w:r>
      <w:r w:rsidRPr="00C564A2">
        <w:rPr>
          <w:rFonts w:cstheme="minorHAnsi"/>
        </w:rPr>
        <w:t>l</w:t>
      </w:r>
      <w:r w:rsidRPr="00C564A2">
        <w:rPr>
          <w:rFonts w:cstheme="minorHAnsi"/>
        </w:rPr>
        <w:t xml:space="preserve">nej, stworzenie dzieła (np. filmu, tekstu, działania społecznego) itp. </w:t>
      </w:r>
    </w:p>
    <w:p w14:paraId="65BAF839" w14:textId="77777777" w:rsidR="00A10814" w:rsidRDefault="00A10814" w:rsidP="00A10814">
      <w:pPr>
        <w:jc w:val="both"/>
        <w:rPr>
          <w:rFonts w:cstheme="minorHAnsi"/>
        </w:rPr>
      </w:pPr>
    </w:p>
    <w:p w14:paraId="50D19FFD" w14:textId="77777777" w:rsidR="00A10814" w:rsidRDefault="00A10814" w:rsidP="00A10814">
      <w:pPr>
        <w:jc w:val="both"/>
        <w:rPr>
          <w:rFonts w:cstheme="minorHAnsi"/>
        </w:rPr>
      </w:pPr>
    </w:p>
    <w:p w14:paraId="14F37B5D" w14:textId="77777777" w:rsidR="00A10814" w:rsidRDefault="00A10814" w:rsidP="00A10814">
      <w:pPr>
        <w:jc w:val="both"/>
        <w:rPr>
          <w:rFonts w:cstheme="minorHAnsi"/>
        </w:rPr>
      </w:pPr>
    </w:p>
    <w:p w14:paraId="5BD05914" w14:textId="77777777" w:rsidR="00A10814" w:rsidRDefault="00A10814" w:rsidP="00A10814">
      <w:pPr>
        <w:jc w:val="both"/>
        <w:rPr>
          <w:rFonts w:cstheme="minorHAnsi"/>
        </w:rPr>
      </w:pPr>
    </w:p>
    <w:p w14:paraId="62F63A3E" w14:textId="77777777" w:rsidR="00A10814" w:rsidRPr="00A10814" w:rsidRDefault="00A10814" w:rsidP="00A10814">
      <w:pPr>
        <w:jc w:val="both"/>
        <w:rPr>
          <w:rFonts w:cstheme="minorHAnsi"/>
        </w:rPr>
      </w:pPr>
    </w:p>
    <w:p w14:paraId="1B253E88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lastRenderedPageBreak/>
        <w:t>Prezentacja projektu i jego rezultatów</w:t>
      </w:r>
    </w:p>
    <w:p w14:paraId="7EDCB15B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14:paraId="738CFAF9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14:paraId="028519AC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 xml:space="preserve">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14:paraId="47368EA9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14:paraId="130BC590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14:paraId="45A6D976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2CF16DE4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14:paraId="45119E7E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14:paraId="4FFA195F" w14:textId="77777777"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14:paraId="48AC23EF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0EEB5A2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75EF155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70136048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32619FB8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66392F88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3AE15E8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72F35C7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7D30419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3F51F6FB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467CD805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14:paraId="3E7813AE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14:paraId="1F97C837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14:paraId="1CE89CD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wania projektu,</w:t>
      </w:r>
    </w:p>
    <w:p w14:paraId="22D5495C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kami, farbami, w technice kolażu), jak również za pomocą technik multimedialnych (pr</w:t>
      </w:r>
      <w:r w:rsidRPr="00C564A2">
        <w:rPr>
          <w:rFonts w:cstheme="minorHAnsi"/>
        </w:rPr>
        <w:t>o</w:t>
      </w:r>
      <w:r w:rsidRPr="00C564A2">
        <w:rPr>
          <w:rFonts w:cstheme="minorHAnsi"/>
        </w:rPr>
        <w:t>gramy graficznie); dopuszczalne jest wykorzystanie ilustracji z czasopism, próbek mat</w:t>
      </w:r>
      <w:r w:rsidRPr="00C564A2">
        <w:rPr>
          <w:rFonts w:cstheme="minorHAnsi"/>
        </w:rPr>
        <w:t>e</w:t>
      </w:r>
      <w:r w:rsidRPr="00C564A2">
        <w:rPr>
          <w:rFonts w:cstheme="minorHAnsi"/>
        </w:rPr>
        <w:t>riałów itp.</w:t>
      </w:r>
    </w:p>
    <w:p w14:paraId="6B6C07D1" w14:textId="77777777" w:rsidR="00A10814" w:rsidRDefault="00A10814" w:rsidP="00A10814">
      <w:pPr>
        <w:jc w:val="both"/>
        <w:rPr>
          <w:rFonts w:cstheme="minorHAnsi"/>
        </w:rPr>
      </w:pPr>
    </w:p>
    <w:p w14:paraId="2A74BC03" w14:textId="77777777" w:rsidR="00A10814" w:rsidRDefault="00A10814" w:rsidP="00A10814">
      <w:pPr>
        <w:jc w:val="both"/>
        <w:rPr>
          <w:rFonts w:cstheme="minorHAnsi"/>
        </w:rPr>
      </w:pPr>
    </w:p>
    <w:p w14:paraId="5B5D85E5" w14:textId="77777777" w:rsidR="00A10814" w:rsidRDefault="00A10814" w:rsidP="00A10814">
      <w:pPr>
        <w:jc w:val="both"/>
        <w:rPr>
          <w:rFonts w:cstheme="minorHAnsi"/>
        </w:rPr>
      </w:pPr>
    </w:p>
    <w:p w14:paraId="2DE694FC" w14:textId="77777777" w:rsidR="00A10814" w:rsidRPr="00A10814" w:rsidRDefault="00A10814" w:rsidP="00A10814">
      <w:pPr>
        <w:jc w:val="both"/>
        <w:rPr>
          <w:rFonts w:cstheme="minorHAnsi"/>
        </w:rPr>
      </w:pPr>
    </w:p>
    <w:p w14:paraId="01EE4584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14:paraId="2CED94BF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31703B48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399F061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24BA288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14B294E6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2206EFB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7F26B669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0B30DB2D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6C54F8BB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12D6FE4B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5CE64D80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14:paraId="0A380191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</w:t>
      </w:r>
      <w:r w:rsidRPr="00C564A2">
        <w:rPr>
          <w:rFonts w:cstheme="minorHAnsi"/>
        </w:rPr>
        <w:t>l</w:t>
      </w:r>
      <w:r w:rsidRPr="00C564A2">
        <w:rPr>
          <w:rFonts w:cstheme="minorHAnsi"/>
        </w:rPr>
        <w:t>ne), jednak nie mogą one zastępować samego sprawozdania,</w:t>
      </w:r>
    </w:p>
    <w:p w14:paraId="21A0D7E4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14:paraId="328712DB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14:paraId="02EB2AE9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14:paraId="12D9EDD6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14:paraId="4D85DF45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14:paraId="23D33136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14:paraId="7813A19B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dzone w wyniku przeprowadzonych działań praktycznych, np. badań anki</w:t>
      </w:r>
      <w:r w:rsidRPr="00C564A2">
        <w:rPr>
          <w:rFonts w:cstheme="minorHAnsi"/>
        </w:rPr>
        <w:t>e</w:t>
      </w:r>
      <w:r w:rsidRPr="00C564A2">
        <w:rPr>
          <w:rFonts w:cstheme="minorHAnsi"/>
        </w:rPr>
        <w:t>towych, wywiadów czy obserwacji,</w:t>
      </w:r>
    </w:p>
    <w:p w14:paraId="242BB1F8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14:paraId="3B5737E8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14:paraId="1C089DB2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14:paraId="1196640C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5188E48B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</w:t>
      </w:r>
      <w:r w:rsidRPr="00C564A2">
        <w:rPr>
          <w:rFonts w:cstheme="minorHAnsi"/>
        </w:rPr>
        <w:t>a</w:t>
      </w:r>
      <w:r w:rsidRPr="00C564A2">
        <w:rPr>
          <w:rFonts w:cstheme="minorHAnsi"/>
        </w:rPr>
        <w:t>teriałów itp.</w:t>
      </w:r>
    </w:p>
    <w:p w14:paraId="0BB48D94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28A81B84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54346BFF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7A1FF5B1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37218242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1B8EFAAA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573319AF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5E6D24D1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1C2A4264" w14:textId="77777777"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1C41AF5A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14:paraId="1EF0CBF1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16CC9187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40F7ABA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7880132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646CC7CA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3C3988CB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0641A99E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2014CC05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14:paraId="58E3A971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30E834C9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573DC99A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786BF6D4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14:paraId="60E913B5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14:paraId="68A5E7C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</w:t>
      </w:r>
      <w:r w:rsidRPr="00C564A2">
        <w:rPr>
          <w:rFonts w:cstheme="minorHAnsi"/>
        </w:rPr>
        <w:t>m</w:t>
      </w:r>
      <w:r w:rsidRPr="00C564A2">
        <w:rPr>
          <w:rFonts w:cstheme="minorHAnsi"/>
        </w:rPr>
        <w:t>niej jeden egzemplarz przygotowany dla komisji,</w:t>
      </w:r>
    </w:p>
    <w:p w14:paraId="3FB9EC7A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14:paraId="5AB1D1B8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</w:t>
      </w:r>
      <w:r w:rsidRPr="00C564A2">
        <w:rPr>
          <w:rFonts w:cstheme="minorHAnsi"/>
        </w:rPr>
        <w:t>y</w:t>
      </w:r>
      <w:r w:rsidRPr="00C564A2">
        <w:rPr>
          <w:rFonts w:cstheme="minorHAnsi"/>
        </w:rPr>
        <w:t>kresów, filmów itp., pozwalające w jak najbardziej przejrzystej formie przedstawić dane zagadnienie oraz proces powstawania projektu,</w:t>
      </w:r>
    </w:p>
    <w:p w14:paraId="72C77208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14:paraId="686E9637" w14:textId="77777777"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997B0" w14:textId="77777777" w:rsidR="00AD0886" w:rsidRDefault="00AD0886">
      <w:r>
        <w:separator/>
      </w:r>
    </w:p>
  </w:endnote>
  <w:endnote w:type="continuationSeparator" w:id="0">
    <w:p w14:paraId="2632FEAC" w14:textId="77777777" w:rsidR="00AD0886" w:rsidRDefault="00AD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695B7" w14:textId="77777777" w:rsidR="007B2500" w:rsidRPr="00124D4A" w:rsidRDefault="00BA0E74" w:rsidP="00124D4A">
    <w:pPr>
      <w:pStyle w:val="Stopka"/>
    </w:pPr>
    <w:r>
      <w:rPr>
        <w:noProof/>
        <w:lang w:val="en-US"/>
      </w:rPr>
      <w:drawing>
        <wp:anchor distT="0" distB="0" distL="114300" distR="114300" simplePos="0" relativeHeight="251657728" behindDoc="0" locked="0" layoutInCell="0" allowOverlap="1" wp14:anchorId="3AD9FF58" wp14:editId="5825AD8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0BE8" w14:textId="77777777"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E64F83">
      <w:rPr>
        <w:rFonts w:cs="Arial"/>
        <w:i/>
        <w:color w:val="7F7F7F"/>
        <w:sz w:val="20"/>
        <w:szCs w:val="20"/>
      </w:rPr>
      <w:t>powiat lęborski</w:t>
    </w:r>
  </w:p>
  <w:p w14:paraId="0C85AD15" w14:textId="77777777"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3" behindDoc="1" locked="0" layoutInCell="0" allowOverlap="1" wp14:anchorId="7AD591B4" wp14:editId="6E439A0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DC462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598D0" w14:textId="77777777" w:rsidR="00AD0886" w:rsidRDefault="00AD0886">
      <w:r>
        <w:separator/>
      </w:r>
    </w:p>
  </w:footnote>
  <w:footnote w:type="continuationSeparator" w:id="0">
    <w:p w14:paraId="5801C488" w14:textId="77777777" w:rsidR="00AD0886" w:rsidRDefault="00AD0886">
      <w:r>
        <w:continuationSeparator/>
      </w:r>
    </w:p>
  </w:footnote>
  <w:footnote w:id="1">
    <w:p w14:paraId="3277FCB2" w14:textId="77777777"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</w:t>
      </w:r>
      <w:r w:rsidRPr="00D64A4F">
        <w:t>e</w:t>
      </w:r>
      <w:r w:rsidRPr="00D64A4F">
        <w:t>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C7D0" w14:textId="77777777" w:rsidR="00BD14A0" w:rsidRDefault="00BD14A0" w:rsidP="002B3502">
    <w:pPr>
      <w:pStyle w:val="Nagwek"/>
      <w:jc w:val="right"/>
    </w:pPr>
  </w:p>
  <w:p w14:paraId="2EE53E58" w14:textId="77777777" w:rsidR="00BD14A0" w:rsidRDefault="00BD14A0">
    <w:pPr>
      <w:pStyle w:val="Nagwek"/>
    </w:pPr>
  </w:p>
  <w:p w14:paraId="2B959042" w14:textId="77777777" w:rsidR="00BD14A0" w:rsidRDefault="00BD14A0">
    <w:pPr>
      <w:pStyle w:val="Nagwek"/>
    </w:pPr>
  </w:p>
  <w:p w14:paraId="23CC0919" w14:textId="77777777" w:rsidR="00BD14A0" w:rsidRDefault="00BD14A0">
    <w:pPr>
      <w:pStyle w:val="Nagwek"/>
    </w:pPr>
  </w:p>
  <w:p w14:paraId="6585C4BE" w14:textId="77777777" w:rsidR="007B2500" w:rsidRDefault="002B3502">
    <w:pPr>
      <w:pStyle w:val="Nagwek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38801194" wp14:editId="242F314F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  <w:lang w:val="en-US"/>
      </w:rPr>
      <w:drawing>
        <wp:anchor distT="0" distB="0" distL="114300" distR="114300" simplePos="0" relativeHeight="251658752" behindDoc="0" locked="0" layoutInCell="0" allowOverlap="1" wp14:anchorId="418375AC" wp14:editId="6B4616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51383A"/>
    <w:rsid w:val="0052111D"/>
    <w:rsid w:val="00537F26"/>
    <w:rsid w:val="005760A9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64F83"/>
    <w:rsid w:val="00E87616"/>
    <w:rsid w:val="00E9204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9BD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D2D2-9632-0F41-B850-D9ED140C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\Users\kmykowska\AppData\Local\Microsoft\Windows\INetCache\IE\D1XL041U\listownik-mono-Pomorskie-FE-UMWP-UE-EFS-RPO2014-2020-2015.dot</Template>
  <TotalTime>0</TotalTime>
  <Pages>7</Pages>
  <Words>1930</Words>
  <Characters>11580</Characters>
  <Application>Microsoft Macintosh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Grzegorz Popin</cp:lastModifiedBy>
  <cp:revision>2</cp:revision>
  <cp:lastPrinted>2017-05-10T13:36:00Z</cp:lastPrinted>
  <dcterms:created xsi:type="dcterms:W3CDTF">2018-06-15T10:26:00Z</dcterms:created>
  <dcterms:modified xsi:type="dcterms:W3CDTF">2018-06-15T10:26:00Z</dcterms:modified>
</cp:coreProperties>
</file>